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619" w:rsidRPr="00E5619F" w:rsidRDefault="00BB4619" w:rsidP="00E561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 w:rsidRPr="00E5619F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 xml:space="preserve">Мастер-класс «Нетрадиционная техника </w:t>
      </w:r>
      <w:proofErr w:type="gramStart"/>
      <w:r w:rsidRPr="00E5619F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рисования-батик</w:t>
      </w:r>
      <w:proofErr w:type="gramEnd"/>
      <w:r w:rsidRPr="00E5619F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»</w:t>
      </w:r>
    </w:p>
    <w:p w:rsidR="00BB4619" w:rsidRPr="00E5619F" w:rsidRDefault="00BB4619" w:rsidP="00BB46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Батик – это волшебство… Роспись по ткани является одним из древнейших методов её украшения. И до наших дней этот вид искусства не устарел и не потерял актуальности. Сказочные цветы и нежные пейзажи, изображенные ткани, выглядят столь ослепительно, что едва ли человеку захочется отказаться от возможности созерцать эту красоту у себя дома. Огромную роль в развитии ребенка играют эмоции, чуткое созерцание происходящих вокруг изменений. Впечатление об окружающем мире дети отражают в своем творчестве – в рисунках. С каждым годом опыт и знания мира у ребенка растет, параллельно этому развивается и воображение, без которого невозможна его творческая деятельность. Однако, не владея реалистичными способами изображения действительности, дети не всегда могут передать свои впечатления на листе бумаги. Тут на помощь дошкольникам приходят </w:t>
      </w:r>
      <w:r w:rsidRPr="00E5619F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нетрадиционные техники рисования</w:t>
      </w:r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Одной из этих </w:t>
      </w:r>
      <w:r w:rsidRPr="00E5619F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техник является батик</w:t>
      </w:r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BB4619" w:rsidRPr="00E5619F" w:rsidRDefault="00BB4619" w:rsidP="00BB46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 своей работе я использую узелковый, свободный батик, поскольку они являются наиболее доступными и безопасными для детского творчества.</w:t>
      </w:r>
    </w:p>
    <w:p w:rsidR="00BB4619" w:rsidRPr="00E5619F" w:rsidRDefault="00BB4619" w:rsidP="00BB46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5619F">
        <w:rPr>
          <w:rFonts w:ascii="Times New Roman" w:eastAsia="Times New Roman" w:hAnsi="Times New Roman" w:cs="Times New Roman"/>
          <w:b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Цель</w:t>
      </w:r>
      <w:r w:rsidRPr="00E5619F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:</w:t>
      </w:r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знакомство воспитанников с </w:t>
      </w:r>
      <w:r w:rsidRPr="00E5619F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техникой батик</w:t>
      </w:r>
      <w:r w:rsidR="00296408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р</w:t>
      </w:r>
      <w:r w:rsidR="00296408" w:rsidRPr="00296408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азвитие художественно-эстетического вкуса детей, наблюдательности, интереса к народному декоративно-прикладному творчеству, к изобразительному искусству.</w:t>
      </w:r>
    </w:p>
    <w:p w:rsidR="00BB4619" w:rsidRPr="00E5619F" w:rsidRDefault="00BB4619" w:rsidP="00BB461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 w:rsidRPr="00E5619F">
        <w:rPr>
          <w:rFonts w:ascii="Times New Roman" w:eastAsia="Times New Roman" w:hAnsi="Times New Roman" w:cs="Times New Roman"/>
          <w:b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Задачи</w:t>
      </w:r>
      <w:r w:rsidRPr="00E5619F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:</w:t>
      </w:r>
    </w:p>
    <w:p w:rsidR="00296408" w:rsidRPr="00830F4E" w:rsidRDefault="00BB4619" w:rsidP="00830F4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Образовательные</w:t>
      </w:r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</w:t>
      </w:r>
      <w:r w:rsidR="00296408" w:rsidRPr="00830F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</w:p>
    <w:p w:rsidR="00296408" w:rsidRDefault="00296408" w:rsidP="00296408">
      <w:pPr>
        <w:pStyle w:val="a7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296408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познакомить детей с видом народного декоративно-прикладного  творчества – “батик” (роспись ткани) и цветовой основой росписи</w:t>
      </w:r>
      <w:proofErr w:type="gramStart"/>
      <w:r w:rsidRPr="00296408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,</w:t>
      </w:r>
      <w:proofErr w:type="gramEnd"/>
      <w:r w:rsidRPr="00296408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основные – главные цвета и составные цвета, цвето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вые контрасты и цветовые нюансы;</w:t>
      </w:r>
    </w:p>
    <w:p w:rsidR="00296408" w:rsidRDefault="00BB4619" w:rsidP="00296408">
      <w:pPr>
        <w:pStyle w:val="a7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296408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познакомиться с историей возникновения батика;</w:t>
      </w:r>
    </w:p>
    <w:p w:rsidR="00296408" w:rsidRDefault="00BB4619" w:rsidP="00296408">
      <w:pPr>
        <w:pStyle w:val="a7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296408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показать детям </w:t>
      </w:r>
      <w:r w:rsidRPr="00296408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технологию окрашивания ткани</w:t>
      </w:r>
      <w:r w:rsidRPr="00296408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;</w:t>
      </w:r>
    </w:p>
    <w:p w:rsidR="00830F4E" w:rsidRDefault="00BB4619" w:rsidP="00830F4E">
      <w:pPr>
        <w:pStyle w:val="a7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296408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помочь в усвоении и применении данной методики в собственном творчестве.</w:t>
      </w:r>
    </w:p>
    <w:p w:rsidR="00296408" w:rsidRPr="00830F4E" w:rsidRDefault="00BB4619" w:rsidP="00830F4E">
      <w:pPr>
        <w:pStyle w:val="a7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расширить запас знаний о многообразии цветовых оттенков.</w:t>
      </w:r>
    </w:p>
    <w:p w:rsidR="00830F4E" w:rsidRDefault="00BB4619" w:rsidP="00830F4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Воспитательные</w:t>
      </w:r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</w:t>
      </w:r>
    </w:p>
    <w:p w:rsidR="00830F4E" w:rsidRPr="00830F4E" w:rsidRDefault="00BB4619" w:rsidP="00830F4E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развивать в детях чувство красоты, художественный вкус, творчество;</w:t>
      </w:r>
    </w:p>
    <w:p w:rsidR="00830F4E" w:rsidRPr="00830F4E" w:rsidRDefault="00BB4619" w:rsidP="00830F4E">
      <w:pPr>
        <w:pStyle w:val="a7"/>
        <w:numPr>
          <w:ilvl w:val="0"/>
          <w:numId w:val="6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обеспечивать эмоциональное благополучие;</w:t>
      </w:r>
    </w:p>
    <w:p w:rsidR="00830F4E" w:rsidRPr="00830F4E" w:rsidRDefault="00BB4619" w:rsidP="00830F4E">
      <w:pPr>
        <w:pStyle w:val="a7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укреплять психическое здоровье.</w:t>
      </w:r>
    </w:p>
    <w:p w:rsidR="00830F4E" w:rsidRDefault="00830F4E" w:rsidP="00830F4E">
      <w:pPr>
        <w:pStyle w:val="a7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</w:t>
      </w:r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оспитывать интерес к народному декоративно-прикладному  искусству, положительное отношение к труду взрослых.</w:t>
      </w:r>
    </w:p>
    <w:p w:rsidR="00830F4E" w:rsidRDefault="00830F4E" w:rsidP="00830F4E">
      <w:pPr>
        <w:pStyle w:val="a7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lastRenderedPageBreak/>
        <w:t>в</w:t>
      </w:r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оспитывать бережное отношение к тому, что сделано  руками человека.</w:t>
      </w:r>
    </w:p>
    <w:p w:rsidR="00830F4E" w:rsidRDefault="00830F4E" w:rsidP="00830F4E">
      <w:pPr>
        <w:pStyle w:val="a7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</w:t>
      </w:r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оспитывать навыки организации и планирования работы.</w:t>
      </w:r>
    </w:p>
    <w:p w:rsidR="00830F4E" w:rsidRDefault="00830F4E" w:rsidP="00830F4E">
      <w:pPr>
        <w:pStyle w:val="a7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</w:t>
      </w:r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оспитывать аккуратность при работе с различными материалами.</w:t>
      </w:r>
    </w:p>
    <w:p w:rsidR="00830F4E" w:rsidRPr="00830F4E" w:rsidRDefault="00830F4E" w:rsidP="00830F4E">
      <w:pPr>
        <w:pStyle w:val="a7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</w:t>
      </w:r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оспитывать самостоятельность, инициативность.</w:t>
      </w:r>
    </w:p>
    <w:p w:rsidR="00830F4E" w:rsidRDefault="00E5619F" w:rsidP="00830F4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Р</w:t>
      </w:r>
      <w:r w:rsidR="00BB4619" w:rsidRPr="00E5619F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азвивающие</w:t>
      </w:r>
      <w:r w:rsidR="00BB4619"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</w:t>
      </w:r>
    </w:p>
    <w:p w:rsidR="00830F4E" w:rsidRPr="00830F4E" w:rsidRDefault="00BB4619" w:rsidP="00830F4E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развивать память, внимание, глазомер, мелкую моторику рук, образное и логическое мышление через практическую деятельность, эстетический вкус, внимание.</w:t>
      </w:r>
    </w:p>
    <w:p w:rsidR="00830F4E" w:rsidRDefault="00830F4E" w:rsidP="00830F4E">
      <w:pPr>
        <w:pStyle w:val="a7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развивать изобразительные умения и навыки  в росписи по ткани разными техниками: печать пальчиками, ладошками, штампами; </w:t>
      </w:r>
      <w:proofErr w:type="spellStart"/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набрызг</w:t>
      </w:r>
      <w:proofErr w:type="spellEnd"/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; рисование клеевой кистью; узелковый батик и другие.</w:t>
      </w:r>
    </w:p>
    <w:p w:rsidR="00830F4E" w:rsidRDefault="00830F4E" w:rsidP="00830F4E">
      <w:pPr>
        <w:pStyle w:val="a7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р</w:t>
      </w:r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азвивать умение поэтапного планирования работы, умение предвидеть результат.</w:t>
      </w:r>
    </w:p>
    <w:p w:rsidR="00830F4E" w:rsidRPr="00830F4E" w:rsidRDefault="00830F4E" w:rsidP="00830F4E">
      <w:pPr>
        <w:pStyle w:val="a7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р</w:t>
      </w:r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азвивать технические навыки в работе с различными материалами и инструментами.</w:t>
      </w:r>
    </w:p>
    <w:p w:rsidR="00E5619F" w:rsidRPr="00E5619F" w:rsidRDefault="00E5619F" w:rsidP="00BB46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</w:p>
    <w:p w:rsidR="00BB4619" w:rsidRPr="00E5619F" w:rsidRDefault="00BB4619" w:rsidP="00BB461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 w:rsidRPr="00E5619F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Для процесса </w:t>
      </w:r>
      <w:r w:rsidRPr="00E5619F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рисования</w:t>
      </w:r>
      <w:r w:rsidR="00E5619F" w:rsidRPr="00E5619F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 xml:space="preserve"> </w:t>
      </w:r>
      <w:r w:rsidRPr="00E5619F"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  <w:t>мы используем следующие материалы</w:t>
      </w:r>
      <w:r w:rsidRPr="00E5619F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:</w:t>
      </w:r>
    </w:p>
    <w:p w:rsidR="00BB4619" w:rsidRPr="00E5619F" w:rsidRDefault="00BB4619" w:rsidP="00BB46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</w:t>
      </w:r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  <w:t>краски</w:t>
      </w:r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 гуашь, акварель</w:t>
      </w:r>
    </w:p>
    <w:p w:rsidR="00BB4619" w:rsidRPr="00E5619F" w:rsidRDefault="00BB4619" w:rsidP="00BB46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</w:t>
      </w:r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  <w:t>ткань</w:t>
      </w:r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: </w:t>
      </w:r>
      <w:proofErr w:type="gramStart"/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х/б</w:t>
      </w:r>
      <w:proofErr w:type="gramEnd"/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</w:t>
      </w:r>
      <w:r w:rsidRPr="00E5619F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(можно использовать шелк)</w:t>
      </w:r>
    </w:p>
    <w:p w:rsidR="00BB4619" w:rsidRPr="00E5619F" w:rsidRDefault="00BB4619" w:rsidP="00BB46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кисточки разных размеров</w:t>
      </w:r>
    </w:p>
    <w:p w:rsidR="00BB4619" w:rsidRPr="00E5619F" w:rsidRDefault="00BB4619" w:rsidP="00BB46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баночки для воды</w:t>
      </w:r>
    </w:p>
    <w:p w:rsidR="00BB4619" w:rsidRPr="00E5619F" w:rsidRDefault="00BB4619" w:rsidP="00BB46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подрамник</w:t>
      </w:r>
      <w:r w:rsidR="00E5619F"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для закрепления ткани</w:t>
      </w:r>
    </w:p>
    <w:p w:rsidR="00BB4619" w:rsidRPr="00E5619F" w:rsidRDefault="00BB4619" w:rsidP="00BB46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восковые мелки, карандаши</w:t>
      </w:r>
    </w:p>
    <w:p w:rsidR="00BB4619" w:rsidRPr="00E5619F" w:rsidRDefault="00BB4619" w:rsidP="00BB46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пластиковые бутылки</w:t>
      </w:r>
    </w:p>
    <w:p w:rsidR="00BB4619" w:rsidRPr="00E5619F" w:rsidRDefault="00BB4619" w:rsidP="00BB46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полиэтиленовые пакеты</w:t>
      </w:r>
    </w:p>
    <w:p w:rsidR="00BB4619" w:rsidRPr="00E5619F" w:rsidRDefault="00BB4619" w:rsidP="00BB46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клей, соль, мука</w:t>
      </w:r>
    </w:p>
    <w:p w:rsidR="00BB4619" w:rsidRPr="00E5619F" w:rsidRDefault="00BB4619" w:rsidP="00BB46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палитра и т. д.</w:t>
      </w:r>
    </w:p>
    <w:p w:rsidR="00BB4619" w:rsidRPr="00E5619F" w:rsidRDefault="00BB4619" w:rsidP="00BB46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5619F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В </w:t>
      </w:r>
      <w:r w:rsidRPr="00E5619F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технике батик </w:t>
      </w:r>
      <w:r w:rsidRPr="00E5619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(как и в обычном </w:t>
      </w:r>
      <w:r w:rsidRPr="00E5619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рисовании</w:t>
      </w:r>
      <w:proofErr w:type="gramStart"/>
      <w:r w:rsidRPr="00E5619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)</w:t>
      </w:r>
      <w:r w:rsidRPr="00E5619F">
        <w:rPr>
          <w:rFonts w:ascii="Times New Roman" w:eastAsia="Times New Roman" w:hAnsi="Times New Roman" w:cs="Times New Roman"/>
          <w:b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и</w:t>
      </w:r>
      <w:proofErr w:type="gramEnd"/>
      <w:r w:rsidRPr="00E5619F">
        <w:rPr>
          <w:rFonts w:ascii="Times New Roman" w:eastAsia="Times New Roman" w:hAnsi="Times New Roman" w:cs="Times New Roman"/>
          <w:b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спользуются три основных цвета</w:t>
      </w:r>
      <w:r w:rsidRPr="00E5619F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:</w:t>
      </w:r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красный, желтый и синий (красный, синий и жёлтый цвет нельзя получить, смешивая другие, потому их и называют основными цветами). Без них никак нельзя обойтись; а все остальные цвета, которые можно составить </w:t>
      </w:r>
      <w:proofErr w:type="gramStart"/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из</w:t>
      </w:r>
      <w:proofErr w:type="gramEnd"/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основных, смешивая один с другим, называются составными. Поэкспериментировать с цветами детям помогает палитра.</w:t>
      </w:r>
    </w:p>
    <w:p w:rsidR="00BB4619" w:rsidRPr="00E5619F" w:rsidRDefault="00BB4619" w:rsidP="00BB46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При работе с данной </w:t>
      </w:r>
      <w:r w:rsidRPr="00E5619F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техникой</w:t>
      </w:r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 у детей формируется правильное восприятие цвета, прививается чувство вкуса и умение выполнять работу как </w:t>
      </w:r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lastRenderedPageBreak/>
        <w:t>можно аккуратнее. Данное ремесло дарит воспитанникам положительные эмоции, что способствует отстранению ребенка от каких-либо негативных ситуаций в его жизни.</w:t>
      </w:r>
    </w:p>
    <w:p w:rsidR="00BB4619" w:rsidRPr="00E5619F" w:rsidRDefault="00BB4619" w:rsidP="00BB46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Роспись по ткани развивает усидчивость у дошкольников, ведь каждое движение кистью – увлекательное и волшебное занятие. Ребята уже достаточно </w:t>
      </w:r>
      <w:r w:rsidRPr="00E5619F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рисовали на обычной бумаге</w:t>
      </w:r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поэтому нанесение краски на ткань их очень привлекает. Благодаря тому, что ткань имеет очень гладкую поверхность, нанесенная краска буквально движется по ней.</w:t>
      </w:r>
    </w:p>
    <w:p w:rsidR="00BB4619" w:rsidRPr="00E5619F" w:rsidRDefault="00BB4619" w:rsidP="00BB46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Перед началом художественной деятельности в </w:t>
      </w:r>
      <w:r w:rsidRPr="00E5619F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технике батик</w:t>
      </w:r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, с моими воспитанниками был проведен </w:t>
      </w:r>
      <w:proofErr w:type="gramStart"/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опрос</w:t>
      </w:r>
      <w:proofErr w:type="gramEnd"/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чем и на чем можно </w:t>
      </w:r>
      <w:r w:rsidRPr="00E5619F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рисовать</w:t>
      </w:r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BB4619" w:rsidRPr="00E5619F" w:rsidRDefault="00BB4619" w:rsidP="00BB46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Начать занятия следует с рассказа о </w:t>
      </w:r>
      <w:r w:rsidRPr="00E5619F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техники батик</w:t>
      </w:r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с демонстрации образцов. Пусть дети подержат ткань в руках, увидят, насколько разнообразны рисунки. Им самим, непременно, захочется сделать то же самое.</w:t>
      </w:r>
    </w:p>
    <w:p w:rsidR="00BB4619" w:rsidRPr="00E5619F" w:rsidRDefault="00BB4619" w:rsidP="00BB46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После проведения уже нескольких занятий по батику, </w:t>
      </w:r>
      <w:r w:rsidRPr="00E5619F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технология</w:t>
      </w:r>
      <w:r w:rsidR="00E5619F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 xml:space="preserve"> </w:t>
      </w:r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может несколько усложниться</w:t>
      </w:r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 вначале делается контур одним цветом, а затем заполняется сам рисунок уже другим. Это не просто эстетическое воспитание, дети учатся терпеливо выполнять задание, доводя до конца начатое дело, не бросая его на полпути. Помимо этого довольно непростая </w:t>
      </w:r>
      <w:r w:rsidRPr="00E5619F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техника</w:t>
      </w:r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способствует развитию мелкой моторики пальцев.</w:t>
      </w:r>
    </w:p>
    <w:p w:rsidR="00830F4E" w:rsidRDefault="00BB4619" w:rsidP="00830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В настоящее время, как и во времена процветания Индонезии, батик не теряет своей актуальности. Батик широко применяется при дизайне интерьеров. У росписи по ткани нет ограничений ни в </w:t>
      </w:r>
      <w:proofErr w:type="gramStart"/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стиле</w:t>
      </w:r>
      <w:proofErr w:type="gramEnd"/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ни сюжете – можно </w:t>
      </w:r>
      <w:r w:rsidRPr="00E5619F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нарисовать картину</w:t>
      </w:r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орнамент, ограничиться цветовыми пятнами. Кстати, цвета также можно выбирать</w:t>
      </w:r>
      <w:r w:rsidR="00830F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любые, под конкретный интерьер</w:t>
      </w:r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А интересные приемы и особенности </w:t>
      </w:r>
      <w:r w:rsidRPr="00E5619F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техники</w:t>
      </w:r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батика позволяют добиться необычных результатов.</w:t>
      </w:r>
    </w:p>
    <w:p w:rsidR="00BB4619" w:rsidRPr="00E5619F" w:rsidRDefault="00BB4619" w:rsidP="00BB46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Ребёнок, создающий своими руками прекрасное, никогда не сможет разрушить тоже прекрасное, но созданное другими. Чтобы привить любовь к изобразительному искусству, вызвать интерес к </w:t>
      </w:r>
      <w:r w:rsidRPr="00E5619F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рисованию</w:t>
      </w:r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начиная с младшего дошкольного возраста, используются </w:t>
      </w:r>
      <w:r w:rsidRPr="00E5619F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нетрадиционные способы изображения</w:t>
      </w:r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Такое </w:t>
      </w:r>
      <w:r w:rsidRPr="00E5619F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нетрадиционное рисование</w:t>
      </w:r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раскрывает возможность использованию знакомых ими предметов в качестве художественных материалов, удивляет своей непредсказуемостью; можно </w:t>
      </w:r>
      <w:r w:rsidRPr="00E5619F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рисовать</w:t>
      </w:r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пальчиком или ладошкой, испачкаться - и за это не будут ругать. Необходимо дать свободу, тогда </w:t>
      </w:r>
      <w:r w:rsidRPr="00E5619F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рисование станет творчеством</w:t>
      </w:r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 </w:t>
      </w:r>
      <w:r w:rsidRPr="00E5619F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Технология</w:t>
      </w:r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 настоящего батика очень сложна. Но можно предложить и более простой способ, делающий это занятие доступным для детей и </w:t>
      </w:r>
      <w:proofErr w:type="gramStart"/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взрослых</w:t>
      </w:r>
      <w:proofErr w:type="gramEnd"/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как дома, так и в условиях детского сада.</w:t>
      </w:r>
    </w:p>
    <w:p w:rsidR="00BB4619" w:rsidRDefault="00BB4619" w:rsidP="00BB46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Детский батик — это попытка маленького человечка через ткань и краски выразить свое представление о мире. </w:t>
      </w:r>
    </w:p>
    <w:p w:rsidR="00830F4E" w:rsidRPr="00830F4E" w:rsidRDefault="00830F4E" w:rsidP="00830F4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 w:rsidRPr="00830F4E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Методы и приемы нанесения рисунка на ткань в технологии «Батик»:</w:t>
      </w:r>
    </w:p>
    <w:p w:rsidR="00830F4E" w:rsidRPr="00830F4E" w:rsidRDefault="00830F4E" w:rsidP="00830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lang w:eastAsia="ru-RU"/>
        </w:rPr>
      </w:pPr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lang w:eastAsia="ru-RU"/>
        </w:rPr>
        <w:t>1. «</w:t>
      </w:r>
      <w:proofErr w:type="spellStart"/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lang w:eastAsia="ru-RU"/>
        </w:rPr>
        <w:t>Набрызг</w:t>
      </w:r>
      <w:proofErr w:type="spellEnd"/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lang w:eastAsia="ru-RU"/>
        </w:rPr>
        <w:t>»</w:t>
      </w:r>
    </w:p>
    <w:p w:rsidR="00830F4E" w:rsidRPr="00830F4E" w:rsidRDefault="00830F4E" w:rsidP="00830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Составить на ткани композицию из различных плоских изображений (листья, цветы, геометрические фигурки и т. д.)</w:t>
      </w:r>
    </w:p>
    <w:p w:rsidR="00830F4E" w:rsidRPr="00830F4E" w:rsidRDefault="00830F4E" w:rsidP="00830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lastRenderedPageBreak/>
        <w:t>- Налить в тарелку достаточно жидкую краску, обмакнуть в неё щётку. Держа щётку над тканью, проводим по ней расчёской.</w:t>
      </w:r>
    </w:p>
    <w:p w:rsidR="00830F4E" w:rsidRPr="00830F4E" w:rsidRDefault="00830F4E" w:rsidP="00830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Дать краске высохнуть, затем снять трафареты.</w:t>
      </w:r>
    </w:p>
    <w:p w:rsidR="00830F4E" w:rsidRPr="00830F4E" w:rsidRDefault="00830F4E" w:rsidP="00830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Дорисовать на ткани мелкие детали.</w:t>
      </w:r>
    </w:p>
    <w:p w:rsidR="00830F4E" w:rsidRPr="00830F4E" w:rsidRDefault="00830F4E" w:rsidP="00830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lang w:eastAsia="ru-RU"/>
        </w:rPr>
      </w:pPr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lang w:eastAsia="ru-RU"/>
        </w:rPr>
        <w:t>2. Печать штампами</w:t>
      </w:r>
    </w:p>
    <w:p w:rsidR="00830F4E" w:rsidRPr="00830F4E" w:rsidRDefault="00830F4E" w:rsidP="00830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Недолговечные штампы делаются из моркови, картофеля, яблок, редиса…</w:t>
      </w:r>
    </w:p>
    <w:p w:rsidR="00830F4E" w:rsidRPr="00830F4E" w:rsidRDefault="00830F4E" w:rsidP="00830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Долговечные штампы из бутылочной пробки, ластика.</w:t>
      </w:r>
    </w:p>
    <w:p w:rsidR="00830F4E" w:rsidRPr="00830F4E" w:rsidRDefault="00830F4E" w:rsidP="00830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Узорами из штампов можно украсить скатерти, платочки, повязки и т. д. С их помощью можно создавать различные узоры и несложные композиции</w:t>
      </w:r>
    </w:p>
    <w:p w:rsidR="00830F4E" w:rsidRPr="00830F4E" w:rsidRDefault="00830F4E" w:rsidP="00830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lang w:eastAsia="ru-RU"/>
        </w:rPr>
      </w:pPr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lang w:eastAsia="ru-RU"/>
        </w:rPr>
        <w:t>3. Печать по трафарету</w:t>
      </w:r>
    </w:p>
    <w:p w:rsidR="00830F4E" w:rsidRPr="00830F4E" w:rsidRDefault="00830F4E" w:rsidP="00830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Нарисовать на плотном листе бумаги трафарет. Вырезать аккуратно и ровно. Можно использовать фабричные, готовые трафареты.</w:t>
      </w:r>
    </w:p>
    <w:p w:rsidR="00830F4E" w:rsidRPr="00830F4E" w:rsidRDefault="00830F4E" w:rsidP="00830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- Налить в форму немного краски желаемого цвета. Окунуть чистый тампон из поролона или </w:t>
      </w:r>
      <w:proofErr w:type="gramStart"/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тычок</w:t>
      </w:r>
      <w:proofErr w:type="gramEnd"/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в краску, чтобы он равномерно пропитался. Сделать на бумаге отпечаток тампоном. Если рисунок ложится ровно, то можно начинать печатать на ткани, через трафарет. </w:t>
      </w:r>
    </w:p>
    <w:p w:rsidR="00830F4E" w:rsidRPr="00830F4E" w:rsidRDefault="00830F4E" w:rsidP="00830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lang w:eastAsia="ru-RU"/>
        </w:rPr>
      </w:pPr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lang w:eastAsia="ru-RU"/>
        </w:rPr>
        <w:t>4. Печать листьями</w:t>
      </w:r>
    </w:p>
    <w:p w:rsidR="00830F4E" w:rsidRPr="00830F4E" w:rsidRDefault="00830F4E" w:rsidP="00830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Сначала ребёнок должен продумать композицию.</w:t>
      </w:r>
    </w:p>
    <w:p w:rsidR="00830F4E" w:rsidRPr="00830F4E" w:rsidRDefault="00830F4E" w:rsidP="00830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- Воспитатель должен собрать необходимые листья различных деревьев или аккуратно срезать у красивых комнатных растений листочки, которые начинают вянуть. </w:t>
      </w:r>
    </w:p>
    <w:p w:rsidR="00830F4E" w:rsidRPr="00830F4E" w:rsidRDefault="00830F4E" w:rsidP="00830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Намазать листочек гуашью со стороны прожилок. Прижать ладошкой листик закрашенной стороной к ткани.</w:t>
      </w:r>
    </w:p>
    <w:p w:rsidR="00830F4E" w:rsidRPr="00830F4E" w:rsidRDefault="00830F4E" w:rsidP="00830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Осторожно снять листик, взяв за ножку.</w:t>
      </w:r>
    </w:p>
    <w:p w:rsidR="00830F4E" w:rsidRPr="00830F4E" w:rsidRDefault="00830F4E" w:rsidP="00830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Дорисовать кисточкой остальной рисунок.</w:t>
      </w:r>
    </w:p>
    <w:p w:rsidR="00830F4E" w:rsidRPr="00830F4E" w:rsidRDefault="00830F4E" w:rsidP="00830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lang w:eastAsia="ru-RU"/>
        </w:rPr>
      </w:pPr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lang w:eastAsia="ru-RU"/>
        </w:rPr>
        <w:t>5. Печать ладошками</w:t>
      </w:r>
    </w:p>
    <w:p w:rsidR="00830F4E" w:rsidRPr="00830F4E" w:rsidRDefault="00830F4E" w:rsidP="00830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На ладошку наносим краску и прижимаем к ткани.</w:t>
      </w:r>
    </w:p>
    <w:p w:rsidR="00830F4E" w:rsidRPr="00830F4E" w:rsidRDefault="00830F4E" w:rsidP="00830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Ладошкой можно мазать, рисовать и печатать любые абст</w:t>
      </w:r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ракции, наслаждаясь цветом или создавать сюжетные картины. По-разному поворачивая ручки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и дорисовывая к отпечаткам не</w:t>
      </w:r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достающие элементы, мо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жно воплотить любые задумки. На</w:t>
      </w:r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пример, ладошка, с разведе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нными пальчиками, смотрящими вверх, по</w:t>
      </w:r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зволит увидеть в рисунке букет цветов, если дорисовать цветочки.</w:t>
      </w:r>
    </w:p>
    <w:p w:rsidR="00830F4E" w:rsidRPr="00830F4E" w:rsidRDefault="00830F4E" w:rsidP="00830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   С помощью отпечатков ладо</w:t>
      </w:r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шек, сделанных по кругу, можно изобразить солнышко и цветок, дорисовав сердцевину,  отпечатав сомкнутую ладошку можно получить силуэт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рыбки. Останется только дорисовать ей пальчиками глазик, плав</w:t>
      </w:r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ники и хвост. Рядом с рыбкой можно отпечатать пальчиками камушки и провести волнистые линии, изображая водоросли.</w:t>
      </w:r>
    </w:p>
    <w:p w:rsidR="00830F4E" w:rsidRPr="00830F4E" w:rsidRDefault="00830F4E" w:rsidP="00830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lang w:eastAsia="ru-RU"/>
        </w:rPr>
      </w:pPr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lang w:eastAsia="ru-RU"/>
        </w:rPr>
        <w:t>6. Рисуем на ткани красками</w:t>
      </w:r>
    </w:p>
    <w:p w:rsidR="00830F4E" w:rsidRPr="00830F4E" w:rsidRDefault="00830F4E" w:rsidP="00830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Продумать сюжет рисунка, его композицию. Можно перевести рисунок на ткань, взяв его из раскраски для дошкольников.</w:t>
      </w:r>
    </w:p>
    <w:p w:rsidR="00830F4E" w:rsidRPr="00830F4E" w:rsidRDefault="00830F4E" w:rsidP="00830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- Закрепив ткань, </w:t>
      </w:r>
      <w:proofErr w:type="spellStart"/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степлером</w:t>
      </w:r>
      <w:proofErr w:type="spellEnd"/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 на картон рис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уем задуманную нами композицию.</w:t>
      </w:r>
    </w:p>
    <w:p w:rsidR="00830F4E" w:rsidRPr="00830F4E" w:rsidRDefault="00830F4E" w:rsidP="00830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lang w:eastAsia="ru-RU"/>
        </w:rPr>
      </w:pPr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lang w:eastAsia="ru-RU"/>
        </w:rPr>
        <w:t xml:space="preserve">7.Узелковый батик </w:t>
      </w:r>
    </w:p>
    <w:p w:rsidR="00830F4E" w:rsidRPr="00830F4E" w:rsidRDefault="00830F4E" w:rsidP="00830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lastRenderedPageBreak/>
        <w:t>Узелковый батик-это не роспись ткани, а ее крашение. Применяется в основном для изображения цветов, круглых форм.</w:t>
      </w:r>
    </w:p>
    <w:p w:rsidR="00830F4E" w:rsidRPr="00830F4E" w:rsidRDefault="00830F4E" w:rsidP="00830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На кусочке ткани сформировать пальцами «узелок» и туго перевязать крепкой ниткой. От натяжения нитей узелка зависит растекание краски в узле.</w:t>
      </w:r>
    </w:p>
    <w:p w:rsidR="00830F4E" w:rsidRPr="00830F4E" w:rsidRDefault="00830F4E" w:rsidP="00830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На узелок нанести краску.  Узелков может быть столько, сколько сам захочет выполнить ребёнок. Они могут быть одинаковыми или разными по цвету, а могут быть и одновременно двухцветными: верхушка узелка – жёлтая, а низ – красный. Расположение узелков зависит от композиции рисунка и творчества маленького художника.</w:t>
      </w:r>
    </w:p>
    <w:p w:rsidR="00830F4E" w:rsidRPr="00830F4E" w:rsidRDefault="00830F4E" w:rsidP="00830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- Просушить, убрать узелки и прорисовать недостающие детали: стебельки, листья, а можно оставить и так. </w:t>
      </w:r>
    </w:p>
    <w:p w:rsidR="00830F4E" w:rsidRDefault="00830F4E" w:rsidP="00830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830F4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Так же можно сделать в технике узелковый батик красивую салфетку. Суть состоит в том, что перед крашением ткань складывают, формируют  определенным способом и перевязывают нитками. После этого ткань красят. Затем изделие надо просушить, удалить узелки, наша салфетка готова.</w:t>
      </w:r>
    </w:p>
    <w:p w:rsidR="00710C3E" w:rsidRPr="00710C3E" w:rsidRDefault="00710C3E" w:rsidP="00710C3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 w:rsidRPr="00710C3E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Заключение:</w:t>
      </w:r>
    </w:p>
    <w:p w:rsidR="00830F4E" w:rsidRDefault="00710C3E" w:rsidP="00710C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710C3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Используя в работе с детьми техноло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гию рисования по ткани «Батик»</w:t>
      </w:r>
      <w:r w:rsidRPr="00710C3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,  я вижу 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как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</w:t>
      </w:r>
      <w:r w:rsidRPr="00710C3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ети испытывают  радость, от того что они сами могут приготовить подарок для мамы, бабушки, папы, расписав разноцветными узорами шарфики, салфеточки, платочки.</w:t>
      </w:r>
    </w:p>
    <w:p w:rsidR="00296408" w:rsidRPr="00296408" w:rsidRDefault="00296408" w:rsidP="0029640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 w:rsidRPr="00296408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Практическая часть</w:t>
      </w:r>
      <w:proofErr w:type="gramStart"/>
      <w:r w:rsidRPr="00296408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.</w:t>
      </w:r>
      <w:r w:rsidRPr="00296408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(</w:t>
      </w:r>
      <w:proofErr w:type="gramEnd"/>
      <w:r w:rsidRPr="00296408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фокус группа)</w:t>
      </w:r>
    </w:p>
    <w:p w:rsidR="00BB4619" w:rsidRDefault="00BB4619" w:rsidP="00BB461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5619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    </w:t>
      </w:r>
      <w:r w:rsidR="00296408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Сегодня, уважаемые коллеги я предлагаю вам окунуться в детство. Сейчас мы с вами станем настоящими художниками. И разделимся на 3 подгруппы.</w:t>
      </w:r>
    </w:p>
    <w:p w:rsidR="00296408" w:rsidRDefault="00296408" w:rsidP="00BB461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1я подгруппа будет рисовать в технике «Узелковый батик»;</w:t>
      </w:r>
    </w:p>
    <w:p w:rsidR="00296408" w:rsidRDefault="00296408" w:rsidP="00BB461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2я подгруппа в технике…..</w:t>
      </w:r>
    </w:p>
    <w:p w:rsidR="00296408" w:rsidRDefault="00296408" w:rsidP="00BB461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3я подгруппа в технике…</w:t>
      </w:r>
    </w:p>
    <w:p w:rsidR="00296408" w:rsidRPr="00E5619F" w:rsidRDefault="00296408" w:rsidP="00BB461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</w:p>
    <w:p w:rsidR="00AC5E78" w:rsidRPr="00E5619F" w:rsidRDefault="00AC5E78">
      <w:pPr>
        <w:rPr>
          <w:rFonts w:ascii="Times New Roman" w:hAnsi="Times New Roman" w:cs="Times New Roman"/>
          <w:sz w:val="24"/>
        </w:rPr>
      </w:pPr>
    </w:p>
    <w:sectPr w:rsidR="00AC5E78" w:rsidRPr="00E56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7CF"/>
    <w:multiLevelType w:val="hybridMultilevel"/>
    <w:tmpl w:val="215C4F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6D43F0"/>
    <w:multiLevelType w:val="hybridMultilevel"/>
    <w:tmpl w:val="0AB65A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8D636D"/>
    <w:multiLevelType w:val="hybridMultilevel"/>
    <w:tmpl w:val="CF0450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E407FD"/>
    <w:multiLevelType w:val="hybridMultilevel"/>
    <w:tmpl w:val="55A868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E331C51"/>
    <w:multiLevelType w:val="hybridMultilevel"/>
    <w:tmpl w:val="ECAE72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54362CB"/>
    <w:multiLevelType w:val="hybridMultilevel"/>
    <w:tmpl w:val="B106E9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F0A6711"/>
    <w:multiLevelType w:val="hybridMultilevel"/>
    <w:tmpl w:val="67F6E9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19"/>
    <w:rsid w:val="00296408"/>
    <w:rsid w:val="00710C3E"/>
    <w:rsid w:val="00830F4E"/>
    <w:rsid w:val="00AC5E78"/>
    <w:rsid w:val="00BB4619"/>
    <w:rsid w:val="00E5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B46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B46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BB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46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B4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61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96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B46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B46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BB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46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B4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61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96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07244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8332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5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2020-11-13T09:52:00Z</dcterms:created>
  <dcterms:modified xsi:type="dcterms:W3CDTF">2020-11-17T06:47:00Z</dcterms:modified>
</cp:coreProperties>
</file>