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50" w:rsidRDefault="00DF6650" w:rsidP="00DF66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F6650" w:rsidRDefault="00DF6650" w:rsidP="00DF6650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noProof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Times New Roman" w:eastAsia="Calibri" w:hAnsi="Times New Roman" w:cs="Times New Roman"/>
          <w:b/>
          <w:noProof/>
        </w:rPr>
        <w:t xml:space="preserve"> Муниципальное бюджетное дошкольное образовательное  учреждение</w:t>
      </w:r>
      <w:r>
        <w:rPr>
          <w:rFonts w:ascii="Book Antiqua" w:eastAsia="Calibri" w:hAnsi="Book Antiqua" w:cs="Times New Roman"/>
          <w:noProof/>
        </w:rPr>
        <w:t xml:space="preserve"> </w:t>
      </w:r>
    </w:p>
    <w:p w:rsidR="00DF6650" w:rsidRDefault="00DF6650" w:rsidP="00DF6650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b/>
          <w:noProof/>
        </w:rPr>
      </w:pPr>
      <w:r>
        <w:rPr>
          <w:rFonts w:ascii="Book Antiqua" w:eastAsia="Calibri" w:hAnsi="Book Antiqua" w:cs="Times New Roman"/>
          <w:noProof/>
        </w:rPr>
        <w:t>«Д</w:t>
      </w:r>
      <w:r>
        <w:rPr>
          <w:rFonts w:ascii="Times New Roman" w:eastAsia="Calibri" w:hAnsi="Times New Roman" w:cs="Times New Roman"/>
          <w:b/>
          <w:noProof/>
        </w:rPr>
        <w:t>етский сад</w:t>
      </w:r>
      <w:r>
        <w:rPr>
          <w:rFonts w:ascii="Book Antiqua" w:eastAsia="Calibri" w:hAnsi="Book Antiqua" w:cs="Times New Roman"/>
          <w:b/>
          <w:noProof/>
        </w:rPr>
        <w:t xml:space="preserve"> </w:t>
      </w:r>
      <w:r>
        <w:rPr>
          <w:rFonts w:ascii="Times New Roman" w:eastAsia="Calibri" w:hAnsi="Times New Roman" w:cs="Times New Roman"/>
          <w:b/>
          <w:noProof/>
        </w:rPr>
        <w:t>№ 35»</w:t>
      </w:r>
      <w:r>
        <w:rPr>
          <w:rFonts w:ascii="Book Antiqua" w:eastAsia="Calibri" w:hAnsi="Book Antiqua" w:cs="Times New Roman"/>
          <w:b/>
          <w:noProof/>
        </w:rPr>
        <w:t xml:space="preserve"> </w:t>
      </w:r>
    </w:p>
    <w:p w:rsidR="00DF6650" w:rsidRDefault="00DF6650" w:rsidP="00DF6650">
      <w:pPr>
        <w:spacing w:after="0" w:line="0" w:lineRule="atLeast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Российская Федерация, 456444 Челябинская область, г. Чебаркуль,                                                                                 ул. Каширина 7/1, телефон, факс 8(35168) 5-54-83</w:t>
      </w:r>
    </w:p>
    <w:p w:rsidR="00DF6650" w:rsidRDefault="00DF6650" w:rsidP="00DF6650">
      <w:pPr>
        <w:spacing w:after="0" w:line="0" w:lineRule="atLeast"/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DF6650" w:rsidRDefault="00DF6650" w:rsidP="00DF6650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DF6650" w:rsidRDefault="00DF6650" w:rsidP="00DF6650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DF6650" w:rsidRDefault="00DF6650" w:rsidP="00DF6650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DF6650" w:rsidRDefault="00DF6650" w:rsidP="00DF6650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DF6650" w:rsidRDefault="00DF6650" w:rsidP="00DF6650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DF6650" w:rsidRDefault="00DF6650" w:rsidP="00DF6650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DF6650" w:rsidRDefault="00DF6650" w:rsidP="00DF6650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DF6650" w:rsidRDefault="00DF6650" w:rsidP="00DF6650">
      <w:pPr>
        <w:jc w:val="center"/>
        <w:rPr>
          <w:rFonts w:ascii="Calibri" w:eastAsia="Calibri" w:hAnsi="Calibri" w:cs="Times New Roman"/>
          <w:b/>
          <w:sz w:val="32"/>
        </w:rPr>
      </w:pPr>
    </w:p>
    <w:p w:rsidR="00DF6650" w:rsidRDefault="00DF6650" w:rsidP="00DF6650">
      <w:pPr>
        <w:jc w:val="center"/>
        <w:rPr>
          <w:rFonts w:ascii="Calibri" w:eastAsia="Calibri" w:hAnsi="Calibri" w:cs="Times New Roman"/>
          <w:b/>
          <w:sz w:val="32"/>
        </w:rPr>
      </w:pPr>
    </w:p>
    <w:p w:rsidR="00DF6650" w:rsidRDefault="00DF6650" w:rsidP="00DF6650">
      <w:pPr>
        <w:jc w:val="center"/>
        <w:rPr>
          <w:rFonts w:ascii="Calibri" w:eastAsia="Calibri" w:hAnsi="Calibri" w:cs="Times New Roman"/>
          <w:b/>
          <w:sz w:val="32"/>
        </w:rPr>
      </w:pPr>
    </w:p>
    <w:p w:rsidR="00DF6650" w:rsidRDefault="00DF6650" w:rsidP="00DF6650">
      <w:pPr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 xml:space="preserve">КОНСПЕКТ НОД </w:t>
      </w:r>
      <w:r>
        <w:rPr>
          <w:rFonts w:ascii="Times New Roman" w:eastAsia="Calibri" w:hAnsi="Times New Roman" w:cs="Times New Roman"/>
          <w:b/>
          <w:sz w:val="32"/>
        </w:rPr>
        <w:t xml:space="preserve">ПО РИСОВАНИЮ </w:t>
      </w:r>
      <w:r>
        <w:rPr>
          <w:rFonts w:ascii="Times New Roman" w:eastAsia="Calibri" w:hAnsi="Times New Roman" w:cs="Times New Roman"/>
          <w:b/>
          <w:sz w:val="32"/>
        </w:rPr>
        <w:t>В СТАРШЕЙ ГРУППЕ</w:t>
      </w:r>
    </w:p>
    <w:p w:rsidR="00DF6650" w:rsidRPr="00DF6650" w:rsidRDefault="00DF6650" w:rsidP="00DF665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«Веселые игрушки»</w:t>
      </w:r>
    </w:p>
    <w:p w:rsidR="00DF6650" w:rsidRDefault="00DF6650" w:rsidP="00DF6650">
      <w:pPr>
        <w:jc w:val="center"/>
        <w:rPr>
          <w:rFonts w:ascii="Calibri" w:eastAsia="Calibri" w:hAnsi="Calibri" w:cs="Times New Roman"/>
          <w:b/>
          <w:sz w:val="32"/>
        </w:rPr>
      </w:pPr>
    </w:p>
    <w:p w:rsidR="00DF6650" w:rsidRDefault="00DF6650" w:rsidP="00DF6650">
      <w:pPr>
        <w:jc w:val="center"/>
        <w:rPr>
          <w:rFonts w:ascii="Calibri" w:eastAsia="Calibri" w:hAnsi="Calibri" w:cs="Times New Roman"/>
          <w:b/>
          <w:sz w:val="32"/>
        </w:rPr>
      </w:pPr>
    </w:p>
    <w:p w:rsidR="00DF6650" w:rsidRDefault="00DF6650" w:rsidP="00DF6650">
      <w:pPr>
        <w:jc w:val="right"/>
        <w:rPr>
          <w:rFonts w:ascii="Calibri" w:eastAsia="Calibri" w:hAnsi="Calibri" w:cs="Times New Roman"/>
          <w:b/>
          <w:sz w:val="32"/>
        </w:rPr>
      </w:pPr>
    </w:p>
    <w:p w:rsidR="00DF6650" w:rsidRDefault="00DF6650" w:rsidP="00DF6650">
      <w:pPr>
        <w:jc w:val="right"/>
        <w:rPr>
          <w:rFonts w:ascii="Calibri" w:eastAsia="Calibri" w:hAnsi="Calibri" w:cs="Times New Roman"/>
          <w:b/>
          <w:sz w:val="32"/>
        </w:rPr>
      </w:pPr>
    </w:p>
    <w:p w:rsidR="00DF6650" w:rsidRDefault="00DF6650" w:rsidP="00DF6650">
      <w:pPr>
        <w:rPr>
          <w:rFonts w:ascii="Calibri" w:eastAsia="Calibri" w:hAnsi="Calibri" w:cs="Times New Roman"/>
          <w:b/>
          <w:sz w:val="32"/>
        </w:rPr>
      </w:pPr>
    </w:p>
    <w:p w:rsidR="00DF6650" w:rsidRDefault="00DF6650" w:rsidP="00DF6650">
      <w:pPr>
        <w:jc w:val="right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Подготовила: воспитатель</w:t>
      </w:r>
    </w:p>
    <w:p w:rsidR="00DF6650" w:rsidRDefault="00DF6650" w:rsidP="00DF6650">
      <w:pPr>
        <w:jc w:val="right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Яковлева Ю.С.</w:t>
      </w:r>
    </w:p>
    <w:p w:rsidR="00DF6650" w:rsidRDefault="00DF6650" w:rsidP="00DF6650">
      <w:pPr>
        <w:jc w:val="center"/>
        <w:rPr>
          <w:rFonts w:ascii="Calibri" w:eastAsia="Calibri" w:hAnsi="Calibri" w:cs="Times New Roman"/>
          <w:b/>
          <w:sz w:val="32"/>
        </w:rPr>
      </w:pPr>
    </w:p>
    <w:p w:rsidR="00DF6650" w:rsidRDefault="00DF6650" w:rsidP="00DF6650">
      <w:pPr>
        <w:jc w:val="center"/>
        <w:rPr>
          <w:rFonts w:ascii="Calibri" w:eastAsia="Calibri" w:hAnsi="Calibri" w:cs="Times New Roman"/>
          <w:b/>
          <w:sz w:val="24"/>
        </w:rPr>
      </w:pPr>
    </w:p>
    <w:p w:rsidR="00DF6650" w:rsidRDefault="00DF6650" w:rsidP="00DF6650">
      <w:pPr>
        <w:jc w:val="center"/>
        <w:rPr>
          <w:rFonts w:ascii="Calibri" w:eastAsia="Calibri" w:hAnsi="Calibri" w:cs="Times New Roman"/>
          <w:b/>
          <w:sz w:val="24"/>
        </w:rPr>
      </w:pPr>
    </w:p>
    <w:p w:rsidR="00DF6650" w:rsidRDefault="00DF6650" w:rsidP="00DF6650">
      <w:pPr>
        <w:jc w:val="center"/>
        <w:rPr>
          <w:rFonts w:ascii="Calibri" w:eastAsia="Calibri" w:hAnsi="Calibri" w:cs="Times New Roman"/>
          <w:b/>
          <w:sz w:val="24"/>
        </w:rPr>
      </w:pPr>
    </w:p>
    <w:p w:rsidR="00DF6650" w:rsidRDefault="00DF6650" w:rsidP="00DF6650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Чебаркуль</w:t>
      </w:r>
    </w:p>
    <w:p w:rsidR="00DF6650" w:rsidRPr="00DF6650" w:rsidRDefault="00DF6650" w:rsidP="00DF6650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2019 г.</w:t>
      </w:r>
    </w:p>
    <w:p w:rsidR="00DF6650" w:rsidRPr="00DF6650" w:rsidRDefault="00DF6650" w:rsidP="00DF665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Тема:</w:t>
      </w:r>
      <w:r w:rsidRPr="00DF66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«Веселые игрушки»</w:t>
      </w:r>
    </w:p>
    <w:p w:rsidR="00DF6650" w:rsidRPr="00DF6650" w:rsidRDefault="00DF6650" w:rsidP="00DF6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DF6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детей украшать силуэты </w:t>
      </w:r>
      <w:proofErr w:type="gramStart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изделий</w:t>
      </w:r>
      <w:proofErr w:type="gramEnd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элементами дымковской росписи, подбирая цвет при составлении узора. Формировать интерес к рисованию.</w:t>
      </w:r>
    </w:p>
    <w:p w:rsidR="00DF6650" w:rsidRPr="00DF6650" w:rsidRDefault="00DF6650" w:rsidP="00DF6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F665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DF6650" w:rsidRPr="00DF6650" w:rsidRDefault="00DF6650" w:rsidP="00DF6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F665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знакомить детей с народно-прикладным искусством (роспись по мотивам дымковской игрушки).</w:t>
      </w:r>
      <w:proofErr w:type="gramEnd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умение детей рисовать простейшие элементы дымковской росписи (кружочки, полосы, волнистые линии). Подбирать краски (сочетание цветов, чтобы игрушка была яркая, нарядная). Упражнять в вырисовывании кругов безотрывными линиями всем ворсом кисти, колец одним круговым движением, рисовании точек и чёрточек концом кисти.</w:t>
      </w:r>
    </w:p>
    <w:p w:rsidR="00DF6650" w:rsidRPr="00DF6650" w:rsidRDefault="00DF6650" w:rsidP="00DF6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Развивающие:</w:t>
      </w:r>
      <w:r w:rsidRPr="00DF6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эстетическое восприятие, чувство цвета, фантазию, моторику руки, умение выделять красивые работы, умение внимательно слушать воспитателя и отвечать на вопросы.</w:t>
      </w:r>
    </w:p>
    <w:p w:rsidR="00DF6650" w:rsidRPr="00DF6650" w:rsidRDefault="00DF6650" w:rsidP="00DF6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аккуратность, эстетический вкус, любовь к русскому прикладному искусству, вызывать желание что-то сделать самим, перенимая у народных умельцев несложные приемы.</w:t>
      </w:r>
    </w:p>
    <w:p w:rsidR="00DF6650" w:rsidRPr="00DF6650" w:rsidRDefault="00DF6650" w:rsidP="00DF6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F665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оборудование:</w:t>
      </w: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дымковские игрушки (для демонстрации, бумажные силуэты лошадки, таблицы с изображением элементов дымковской росписи, рисунки – варианты узоров на игрушках, краски гуашь, кисти, тычки, салфетки, баночки с водой.</w:t>
      </w:r>
      <w:proofErr w:type="gramEnd"/>
    </w:p>
    <w:p w:rsidR="00DF6650" w:rsidRPr="00DF6650" w:rsidRDefault="00DF6650" w:rsidP="00DF6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 о дымковской игрушке, об особенностях узора, композиции, цветосочетании, рассматривание изделий декоративно-прикладного искусства, рисование элементов дымковской росписи. Разучивание стихов по теме.</w:t>
      </w:r>
    </w:p>
    <w:p w:rsidR="00DF6650" w:rsidRPr="00DF6650" w:rsidRDefault="00DF6650" w:rsidP="00DF6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F665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Интегрируемые образовательные </w:t>
      </w:r>
      <w:proofErr w:type="spellStart"/>
      <w:r w:rsidRPr="00DF665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области</w:t>
      </w:r>
      <w:proofErr w:type="gramStart"/>
      <w:r w:rsidRPr="00DF665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gramEnd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удожественно</w:t>
      </w:r>
      <w:proofErr w:type="spellEnd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эстетическое развитие, познавательное развитие, речевое развитие, физическое развитие, социально - коммуникативное.</w:t>
      </w:r>
    </w:p>
    <w:p w:rsidR="00DF6650" w:rsidRPr="00DF6650" w:rsidRDefault="00DF6650" w:rsidP="00DF66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DF6650" w:rsidRPr="00DF6650" w:rsidRDefault="00DF6650" w:rsidP="00DF6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Вводная часть.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Психологический настрой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круг,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 и ты мой друг,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:rsidR="00DF6650" w:rsidRPr="00DF6650" w:rsidRDefault="00DF6650" w:rsidP="00DF6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улыбнулась </w:t>
      </w:r>
      <w:proofErr w:type="gramStart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proofErr w:type="gramEnd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улыбнитесь друг другу,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у нас с вами было весь день хорошее настроение.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 дети, я приглашаю вас на выставку дымковской игрушки. Посмотрите как здесь красиво! А как много разных рисунков с игрушками. Давайте их рассмотрим. (Дети самостоятельно рассматривают игрушки, расписанные в стиле Дымки). Какие они все яркие, красивые и очень разные. Но что-то у них есть и общее! Ребята, подумайте и скажите, как называются все эти игрушки? (Дымковские).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ребята садитесь на свои </w:t>
      </w:r>
      <w:proofErr w:type="gramStart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места</w:t>
      </w:r>
      <w:proofErr w:type="gramEnd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я вам расскажу почему же они так называются?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Далеко-далеко, за дремучими лесами, за зелёными полями, на берегу голубой речки стояло большое село. Каждое утро вставали люди, затапливали печи, и из трубы домов вился голубой дымок. Домов в селе было много. Вот и прозвали то село Дымково. Жители в том селе были весёлые и озорные люди. Любили они лепить весёлые, яркие, красочные игрушки, свистульки. А делали (лепили) они их из красной глины, и высушивали в печке - чтобы глина быстрее сохла и была прочная (крепкая). А потом игрушки белили или красили белой краской, разводили мел в молоке, а потом принимались расписывать разноцветными красками. Это ребята самый интересный и увлекательный процесс, ведь во время росписи игрушка оживает и превращается в руках художника в </w:t>
      </w:r>
      <w:proofErr w:type="gramStart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настоящую</w:t>
      </w:r>
      <w:proofErr w:type="gramEnd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</w:t>
      </w:r>
      <w:proofErr w:type="gramStart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</w:t>
      </w:r>
      <w:proofErr w:type="gramEnd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тоже проникнитесь этим волшебством. Много их наделают за долгую зиму. А когда поднимется в небе золотое весеннее солнышко, убежит снег с полей, весёлые люди выносили свои весёлые игрушки и ну свистеть – зиму прогонять, весну встречать.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Весёлые игрушки продавали в разных городах и деревнях. А по имени этого села и игрушки стали называть дымковскими.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Давайте ребята произнесем это слово вместе «Дымковские»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Какого цвета бывают дымковские игрушки?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белые.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(Всегда только белые)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какие узоры на дымковских игрушках?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Прямая линия, волнистая линия, точка, круг, кольцо, клетка, решётка.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Молодцы, ребята, все элементы назвали правильно. Сейчас я предлагаю в воздухе нарисовать круг, прямую и волнистую линию (прорисовываем в воздухе пальчиком).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Какого цвета больше? Какие цвета использованы?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Красные, желтые, синие, зеленые, оранжевые, розовые.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Какими приёмами выполняются узоры?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proofErr w:type="spellStart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Примакиванием</w:t>
      </w:r>
      <w:proofErr w:type="spellEnd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концом кисти, кистью плашмя по ворсу.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 правильно.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Костя знает </w:t>
      </w:r>
      <w:proofErr w:type="gramStart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про</w:t>
      </w:r>
      <w:proofErr w:type="gramEnd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дымковские игрушки, давайте его послушаем.</w:t>
      </w:r>
    </w:p>
    <w:p w:rsidR="00DF6650" w:rsidRPr="00DF6650" w:rsidRDefault="00DF6650" w:rsidP="00DF6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Костя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Лепили там из глины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не простые,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волшебно расписные,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Белоснежны, как березки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Кружочки, клеточки, полоски -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Простой казалось бы узор,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отвести не в силах взор.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Молодец Костя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Обращает внимание на письмо на столе. Давайте </w:t>
      </w:r>
      <w:proofErr w:type="gramStart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откроем</w:t>
      </w:r>
      <w:proofErr w:type="gramEnd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посмотрим что в нем и прочитаем письмо. Воспитатель читает. Письмо от мастеров, они пишут, что у них много работы. Они не успевают расписывать дымковские игрушки. А нас попросили в другой детский сад, для маленьких ребят отправить игрушки - лошадки. Они у нас еще не расписаны! Вот они просят им помочь расписать лошадок. В письме силуэты лошадок. Поможем, дети мастерам расписать дымковских лошадок?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раздает белых лошадок.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Но прежде чем приступить к росписи, мы отдохнем и сделаем физкультминутку.</w:t>
      </w:r>
    </w:p>
    <w:p w:rsidR="00DF6650" w:rsidRPr="00DF6650" w:rsidRDefault="00DF6650" w:rsidP="00DF6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Кони гуляют гурьбой на лугу. Дети шагают на месте,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всех коней перечислить могу: высоко поднимая колени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Черный как уголь, белый как снег, загибают пальцы по очереди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Рыжий</w:t>
      </w:r>
      <w:proofErr w:type="gramEnd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пламя, красивее всех.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Серый, весь в яблоках, с гривой седой,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Конь шоколадный, совсем молодой.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Кони пасутся у речки гурьбой, Дети шагают на месте,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посчитаем еще раз с тобой: высоко поднимая колени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 как уголь, белый как снег, загибают пальцы по очереди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Рыжий</w:t>
      </w:r>
      <w:proofErr w:type="gramEnd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пламя, красивее всех.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Серый, весь в яблоках, с гривой седой,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Конь шоколадный, совсем молодой.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</w:t>
      </w:r>
      <w:proofErr w:type="gramEnd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поудобнее, начинаем работу.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А сейчас мы с вами приступаем к росписи дымковского коня. Сначала мы нарисуем мелкие детали - это рот и глаза. Чем мы будем рисовать глаза, и какой краской?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- Глаза рисуем чёрной краской, тонкой части кисти, используя приём "</w:t>
      </w:r>
      <w:proofErr w:type="gramStart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тычка</w:t>
      </w:r>
      <w:proofErr w:type="gramEnd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Что ещё мы нарисуем чёрной краской?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- Ещё чёрной краской мы нарисуем копыта, хвост, гриву.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- А ещё, какой краской можно нарисовать хвост и гриву?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- Можно использовать коричневую краску.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- А чем вы украсите своего коня?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- Мы нарисуем разные колечки, кружочки, точки, полоски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русская народная музыка. В процессе работы оказываю детям необходимую помощь.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самостоятельной работы воспитатель держит в поле зрения всех детей, помогать затрудняющимся в создании композиции, следит за посадкой, за техникой исполнения работ.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10 минут самостоятельной работы – физкульт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минутка</w:t>
      </w:r>
      <w:bookmarkStart w:id="0" w:name="_GoBack"/>
      <w:bookmarkEnd w:id="0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старались рисовать (руки в стороны)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Трудно было не устать (наклоны туловища в стороны)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немножко отдохнём (присесть, руки вперёд)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Рисовать опять начнём (встать, опустить руки)</w:t>
      </w:r>
    </w:p>
    <w:p w:rsidR="00DF6650" w:rsidRPr="00DF6650" w:rsidRDefault="00DF6650" w:rsidP="00DF6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Заключительная часть.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заканчивайте свои работы, дорисовывайте узоры, а потом посмотрим на ваших лошадок.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Подводя итог, воспитатель </w:t>
      </w:r>
      <w:proofErr w:type="gramStart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выставляет все работы на стенд предлагает</w:t>
      </w:r>
      <w:proofErr w:type="gramEnd"/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выбрать самых нарядных лошадок и ответить на вопросы: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 чем мы с вами беседовали?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 какого материала делают игрушки?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Чем отличается Дымковская игрушка от других игрушек?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Вам нравятся ваши игрушки?</w:t>
      </w:r>
    </w:p>
    <w:p w:rsidR="00DF6650" w:rsidRPr="00DF6650" w:rsidRDefault="00DF6650" w:rsidP="00DF66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занятия устраивается выставка. Ребята устанавливают свои игрушки на специальную подставку.</w:t>
      </w:r>
    </w:p>
    <w:p w:rsidR="00DF6650" w:rsidRPr="00DF6650" w:rsidRDefault="00DF6650" w:rsidP="00DF6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все старались создать новые красивые дымковские узоры. </w:t>
      </w:r>
      <w:r w:rsidRPr="00DF6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окончено.</w:t>
      </w:r>
    </w:p>
    <w:p w:rsidR="00A43243" w:rsidRDefault="00A43243"/>
    <w:sectPr w:rsidR="00A4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50"/>
    <w:rsid w:val="00A43243"/>
    <w:rsid w:val="00D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F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6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F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1157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2019-10-28T14:09:00Z</dcterms:created>
  <dcterms:modified xsi:type="dcterms:W3CDTF">2019-10-28T14:20:00Z</dcterms:modified>
</cp:coreProperties>
</file>