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93" w:rsidRDefault="00613093" w:rsidP="0061309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13093" w:rsidRDefault="00613093" w:rsidP="006130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13093" w:rsidRPr="008373B0" w:rsidRDefault="00613093" w:rsidP="00613093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 w:rsidRPr="007551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50D29">
        <w:rPr>
          <w:rFonts w:ascii="Times New Roman" w:eastAsia="Calibri" w:hAnsi="Times New Roman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 учреждение</w:t>
      </w:r>
      <w:r w:rsidRPr="008373B0">
        <w:rPr>
          <w:rFonts w:ascii="Book Antiqua" w:eastAsia="Calibri" w:hAnsi="Book Antiqua" w:cs="Times New Roman"/>
          <w:noProof/>
        </w:rPr>
        <w:t xml:space="preserve"> </w:t>
      </w:r>
    </w:p>
    <w:p w:rsidR="00613093" w:rsidRPr="008373B0" w:rsidRDefault="00613093" w:rsidP="00613093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 w:rsidRPr="008373B0">
        <w:rPr>
          <w:rFonts w:ascii="Book Antiqua" w:eastAsia="Calibri" w:hAnsi="Book Antiqua" w:cs="Times New Roman"/>
          <w:noProof/>
        </w:rPr>
        <w:t>«Д</w:t>
      </w:r>
      <w:r w:rsidRPr="008373B0">
        <w:rPr>
          <w:rFonts w:ascii="Times New Roman" w:eastAsia="Calibri" w:hAnsi="Times New Roman" w:cs="Times New Roman"/>
          <w:b/>
          <w:noProof/>
        </w:rPr>
        <w:t>етский сад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№ 35»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</w:p>
    <w:p w:rsidR="00613093" w:rsidRPr="008373B0" w:rsidRDefault="00613093" w:rsidP="00613093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8373B0"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613093" w:rsidRPr="008373B0" w:rsidRDefault="00613093" w:rsidP="00613093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КОНСПЕКТ НОД В СТАРШЕЙ ГРУППЕ</w:t>
      </w: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32"/>
        </w:rPr>
      </w:pPr>
      <w:r w:rsidRPr="00613093">
        <w:rPr>
          <w:rFonts w:ascii="Times New Roman" w:eastAsia="Calibri" w:hAnsi="Times New Roman" w:cs="Times New Roman"/>
          <w:b/>
          <w:sz w:val="32"/>
        </w:rPr>
        <w:t>«Страна фольклора»</w:t>
      </w: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jc w:val="right"/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jc w:val="right"/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613093" w:rsidRPr="008373B0" w:rsidRDefault="00613093" w:rsidP="00613093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Яковлева Ю.С.</w:t>
      </w: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32"/>
        </w:rPr>
      </w:pP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24"/>
        </w:rPr>
      </w:pP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Чебаркуль</w:t>
      </w:r>
    </w:p>
    <w:p w:rsidR="00613093" w:rsidRPr="008373B0" w:rsidRDefault="00613093" w:rsidP="00613093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2019 г.</w:t>
      </w:r>
    </w:p>
    <w:p w:rsidR="00613093" w:rsidRDefault="00613093" w:rsidP="0061309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13093" w:rsidRDefault="00613093" w:rsidP="0061309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613093" w:rsidRPr="00613093" w:rsidRDefault="00613093" w:rsidP="0061309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613093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lastRenderedPageBreak/>
        <w:t xml:space="preserve"> «Страна фольклора»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Программное содержание.</w:t>
      </w:r>
    </w:p>
    <w:p w:rsidR="00613093" w:rsidRPr="00613093" w:rsidRDefault="00613093" w:rsidP="0061309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Закреплять знания о жанрах и видах русского народного творчества.</w:t>
      </w:r>
    </w:p>
    <w:p w:rsidR="00613093" w:rsidRPr="00613093" w:rsidRDefault="00613093" w:rsidP="0061309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Познакомить с характ</w:t>
      </w:r>
      <w:bookmarkStart w:id="0" w:name="_GoBack"/>
      <w:bookmarkEnd w:id="0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ерными чертами русского фольклора.</w:t>
      </w:r>
    </w:p>
    <w:p w:rsidR="00613093" w:rsidRPr="00613093" w:rsidRDefault="00613093" w:rsidP="0061309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Развивать любознательность, речевые умения.</w:t>
      </w:r>
    </w:p>
    <w:p w:rsidR="00613093" w:rsidRPr="00613093" w:rsidRDefault="00613093" w:rsidP="0061309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Воспитывать интерес к культурному наследию народа.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Предшествующая работа.</w:t>
      </w:r>
    </w:p>
    <w:p w:rsidR="00613093" w:rsidRPr="00613093" w:rsidRDefault="00613093" w:rsidP="006130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Знакомство с жанрами фольклора.</w:t>
      </w:r>
    </w:p>
    <w:p w:rsidR="00613093" w:rsidRPr="00613093" w:rsidRDefault="00613093" w:rsidP="006130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Заучивание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потешек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, считалок, песен, игр, хороводов.</w:t>
      </w:r>
    </w:p>
    <w:p w:rsidR="00613093" w:rsidRPr="00613093" w:rsidRDefault="00613093" w:rsidP="006130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Знакомство с пословицами и поговорками, скороговорок.</w:t>
      </w:r>
    </w:p>
    <w:p w:rsidR="00613093" w:rsidRPr="00613093" w:rsidRDefault="00613093" w:rsidP="006130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Чтение русских народных сказок.</w:t>
      </w:r>
    </w:p>
    <w:p w:rsidR="00613093" w:rsidRPr="00613093" w:rsidRDefault="00613093" w:rsidP="006130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Отгадывание загадок.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Оборудование.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Костюм для дедушки Фольклора, задания для детей, сундучок.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ind w:left="450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Ход НОД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Дети вместе с воспитателей входят в зал и садятся на стульчики.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Как у нас на Руси уж давно повелось,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Чтобы весело всем и счастливо жилось,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Чтоб не плакал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никто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никто не скучал,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Сам народ для себя песни-шутки слагал.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Наши дедушки, бабушки нам говорили,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Как плясали они, хороводы водили.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Как смеялись, шутили, песни звонкие пели,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Своих деток учили петь еще с колыбели.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Раздается стук в дверь, вносят сундучок.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 (удивленно).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Дети, нам сундучок принесли. Посмотрите, какой он большой и красивый! Кто мог его передать? Давайте откроем его и узнаем, от кого он (воспитатель пытается его открыть, но не может). Наверное, он заколдован?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Ребята, чтобы открыть волшебный сундучок, нужно произнести «волшебные заклинания», но я забыла эти заклинания. Ребята, помогите мне.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Дети, а какие «волшебные заклинания» вы знаете? (Ответы детей: абракадабра;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сим-сим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откройся;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эники-беники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; по щучьему велению, по моему хотению.)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Я тоже вспомнила волшебное заклинание: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крэкс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пэкс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фэкс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После этих слов сундучок открылся.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Что же там в сундучке? А там лежит письмо. Давайте, прочитаем его и узнаем от кого оно? (Читает письмо.)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«Здравствуйте, дорогие ребята! Я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знаю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что вы любите путешествовать. Я предлагаю вам отправиться в путешествие в страну фольклора. Я приготовил для вас задания. Ваш дедушка Фольклор».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Очень странное послание. И имя очень странное у дедушки - Фольклор. Что такое «фольклор»?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(Ответы детей: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потешки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прибаутки, считалки,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заклички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, загадки, игры, хороводы, сказки, дразнилки.)</w:t>
      </w:r>
      <w:proofErr w:type="gramEnd"/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А кто их сочинял? (Ответы детей.)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Дети.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 Народ!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Ребята, слушайте первое задание дедушки Фольклора: «Сейчас вы сделали остановку в стране «Загадка». Отгадайте мои загадки:</w:t>
      </w:r>
    </w:p>
    <w:p w:rsidR="00613093" w:rsidRPr="00613093" w:rsidRDefault="00613093" w:rsidP="0061309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Человеку верный друг,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Чутко слышу каждый звук.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У меня отличный нюх,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Зоркий глаз и острый слух. (Собака.)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2. Пробираюсь по забору,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На охоту выхожу.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Мышки спрятались по норам,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Я их долго сторожу. (Кошка.)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3. Приезжайте в Антарктиду!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На родном материке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Я гуляю с важным видом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 черно-белом сюртуке. (Пингвин.)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Вот пернатый сел на сук</w:t>
      </w:r>
      <w:proofErr w:type="gramEnd"/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И колотит: тук-тук-тук!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Ищет пищу под корой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Он голодною порой. (Дятел.)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5. До чего нарядный хвост -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Пышный, разноцветный.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Он сверкает ярче звезд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 парке заповедном.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А хозяин - чудо-птица -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Оперением гордится. (Павлин.)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6. Полюбуйтесь поскорей!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Перед вами - царь зверей,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Всколыхнулась чудо-грива,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Шелковиста и красива. (Лев.)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7. В зоопарке я найду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Зверя этого в пруду.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Если выйдет он на сушу,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Станет очень неуклюжим. (Бегемот.)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Ребята, мы все загадки отгадали. Молодцы!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(читает письмо)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:«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Продолжаем путешествие и следующая остановка в стране «Скороговорки». Какие вы знаете скороговорки? Проговорите их».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Ехал грека через реку.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Видит грека - в реке рак.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Сунул грека руку в реку.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Рак за руку грека - цап!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Карл у Клары украл кораллы,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Клара у Карла украла кларнет,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Кукушка кукушонку купила капюшон.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 капюшоне кукушонок смешон.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Белые барабаны били в барабаны.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Шла Саша по шоссе и сосала сушку.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Дети проговаривают скороговорки, по желанию с повтором на ускорение.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Хороши ваши язычки, справились со скороговорками.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(читает письмо): «Продолжаем путешествие. Ребята, а вы любите русские народные сказки? (ответы детей). А какие сказки вы знаете? (ответы детей). Следующая остановка «Страна сказок». И задание для вас приготовила Бабушка-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Загадушка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. Никто на свете не знает так много сказок, как она. Каждый день перед сном она рассказывает их своим внукам. Слушайте внимательно сказочные загадки».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В какой сказке есть чудесный пень, где сесть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мохнатому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лень? Только вот одна беда, не мог он скушать пирожка. («Машенька и медведь».)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2. Ждали маму с молоком,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А пустили волка в дом.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Кем же были эти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Маленькие дети? (Козлята.)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3. Хитрый гость так часто ходит, что-нибудь с собой уносит. Полежит, переспит и хозяев обхитрит. («Лисичка со скалочкой».)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4. В гости к бабушке пошла,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Пироги ей понесла.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Серый волк за ней следил,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Обманул и проглотил. («Красная шапочка».)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5. Над простым моим вопросом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Не потратишь много сил.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Кто мальчишку с длинным носом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Из полена смастерил? (Папа Карло.)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Дом построили друзья, жили весело, пока не пришел под вечерок Мишка,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Мишенька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-дружок. Был и низок и высок, расчудесный… («Теремок».)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7. Носик круглый, пятачком.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Им в земле удобно рыться,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Хвостик маленький крючком,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Вместо туфелек – копытца.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Трое их – и до чего же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Братья дружные похожи.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Отгадайте без подсказки,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Кто герои этой сказки? (Три поросенка.)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8. Назовите имя сказочной героини, которая путешествует в ступе, помогая движению помелом. (Баба Яга.)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Ребята, вы отлично справились с заданием! Пришло время поиграть.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Проводится физкультминутка «Бабушка Яга».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 темном лесе есть избушка,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Встала задом наперед.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 той избушке есть старушка –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Бабушка Яга живет.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Дети водят хоровод сначала спиной к центру круга, потом лицом.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Нос крючком, глаза в полоску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И, как уголь, все горят.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Ух, сердитая какая,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Дыбом волосы стоят!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Ух, сердитая какая!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Дети показывают длинный нос, щурятся, руки сжимают в кулаки, подносят к глазам. Резко выпрямляют пальцы, хмурятся, широко, широко раскрывают пальцы над головой, хмурятся.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И поломана нога,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Не простая – костяная…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Вот вам Бабушка Яга!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Дети прыгают на одной ноге. Прихрамывают, топают, разводят руки в стороны.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(читает письмо)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.«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Следующая остановка страна «Поговорок и пословиц».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Ой, здесь написаны поговорки и пословицы, но не полностью. Нужно вспомнить продолжение начатой пословицы и поговорки. Будьте внимательны! Я говорю начало, а вы концовку.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1. Терпение и труд… (всё перетрут)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2. Была бы охота … (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заладится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любая работа)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Как аукнется, так…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 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и откликнется)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4. Что посеешь… (то и пожнешь)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5. Все хорошо, что хорошо… (кончается)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6. Делу время… (потехе час)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7. Кончил дело… (гуляй смело).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Хорошую игру нам предложил дедушка Фольклор. Пословицы и поговорки вы знаете. Молодцы. Продолжаем путешествие.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(читает письмо). «Следующая остановка «Страна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потешек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». Дедушка Фольклор предлагает вам почитать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потешки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Кто знает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потешки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Дети по желанию рассказывают </w:t>
      </w:r>
      <w:proofErr w:type="spellStart"/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потешки</w:t>
      </w:r>
      <w:proofErr w:type="spellEnd"/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(читает письмо). «Следующая остановка «Страна народных игр».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Пришло время поиграть. Какие народные игры вы знаете?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(Ответы детей: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«Ворон», «Прятки», «Салки», «Жмурки», «Горелки», «Красочки», «У медведя </w:t>
      </w:r>
      <w:proofErr w:type="gram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во</w:t>
      </w:r>
      <w:proofErr w:type="gram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бору», «Кошки мышки».)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Давайте поиграем в игру «Горелки с платочком». </w:t>
      </w: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Воспитатель напоминает правила игры и предлагает водящего выбрать считалкой.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Ежик, ежик,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чудачок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,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Сшил колючий пиджачок.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Встал в кружок и ну считать 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Нам </w:t>
      </w:r>
      <w:proofErr w:type="spellStart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водилку</w:t>
      </w:r>
      <w:proofErr w:type="spellEnd"/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выбирать!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Все участники игры встают парами друг за другом, водящий стоит впереди колонны и держит в руке над головой платочек. </w:t>
      </w:r>
      <w:proofErr w:type="gramStart"/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Играющие</w:t>
      </w:r>
      <w:proofErr w:type="gramEnd"/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говорят хором: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Гори, гори, масло,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Гори, гори ясно,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Чтобы не погасло.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Глянь на небо,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Птички летят!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После слов «Птички летят!» игроки последней пары бегут вперед, и кто из них первый возьмет платочек, тот встает с водящим в пару впереди колонны, а опоздавший «горит» (водящий).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Воспитатель.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Ребята, вот и подошло наше путешествие к концу.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 зал входит дедушка Фольклор.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Дедушка Фольклор. </w:t>
      </w: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Здравствуйте, дорогие ребята! Я очень рад нашей встрече. Вы отлично справились с моими заданиями.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Кончилось веселье –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Пришло время угощенья!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Не робейте, не стесняйтесь,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sz w:val="20"/>
          <w:szCs w:val="20"/>
          <w:lang w:eastAsia="ru-RU"/>
        </w:rPr>
        <w:t>Сладостями угощайтесь!</w:t>
      </w:r>
    </w:p>
    <w:p w:rsidR="00613093" w:rsidRPr="00613093" w:rsidRDefault="00613093" w:rsidP="0061309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613093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Воспитатель и дети благодарят дедушку Фольклора и прощаются.</w:t>
      </w:r>
    </w:p>
    <w:p w:rsidR="00FE362F" w:rsidRPr="00613093" w:rsidRDefault="00FE362F"/>
    <w:sectPr w:rsidR="00FE362F" w:rsidRPr="0061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5D7A"/>
    <w:multiLevelType w:val="multilevel"/>
    <w:tmpl w:val="A0E4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71C12"/>
    <w:multiLevelType w:val="multilevel"/>
    <w:tmpl w:val="2EF6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3751"/>
    <w:multiLevelType w:val="multilevel"/>
    <w:tmpl w:val="DA88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93"/>
    <w:rsid w:val="00613093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2019-10-17T06:00:00Z</dcterms:created>
  <dcterms:modified xsi:type="dcterms:W3CDTF">2019-10-17T06:05:00Z</dcterms:modified>
</cp:coreProperties>
</file>